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491" w:rsidRDefault="00F26F83">
      <w:pPr>
        <w:jc w:val="center"/>
        <w:rPr>
          <w:rFonts w:ascii="方正小标宋简体" w:eastAsia="方正小标宋简体"/>
          <w:b/>
          <w:sz w:val="36"/>
          <w:szCs w:val="36"/>
        </w:rPr>
      </w:pPr>
      <w:r>
        <w:rPr>
          <w:rFonts w:ascii="方正小标宋简体" w:eastAsia="方正小标宋简体" w:hint="eastAsia"/>
          <w:b/>
          <w:sz w:val="36"/>
          <w:szCs w:val="36"/>
        </w:rPr>
        <w:t>琼台师范学院</w:t>
      </w:r>
      <w:r>
        <w:rPr>
          <w:rFonts w:ascii="方正小标宋简体" w:eastAsia="方正小标宋简体" w:hint="eastAsia"/>
          <w:b/>
          <w:sz w:val="36"/>
          <w:szCs w:val="36"/>
        </w:rPr>
        <w:t>固定资产报废申请表</w:t>
      </w:r>
    </w:p>
    <w:p w:rsidR="00814491" w:rsidRDefault="00814491">
      <w:pPr>
        <w:spacing w:line="240" w:lineRule="exact"/>
        <w:jc w:val="center"/>
        <w:rPr>
          <w:b/>
          <w:sz w:val="28"/>
          <w:szCs w:val="28"/>
        </w:rPr>
      </w:pPr>
    </w:p>
    <w:p w:rsidR="00814491" w:rsidRDefault="00814491">
      <w:pPr>
        <w:spacing w:line="240" w:lineRule="exact"/>
        <w:jc w:val="center"/>
        <w:rPr>
          <w:b/>
          <w:sz w:val="28"/>
          <w:szCs w:val="28"/>
        </w:rPr>
      </w:pPr>
    </w:p>
    <w:p w:rsidR="00814491" w:rsidRDefault="00F26F83">
      <w:pPr>
        <w:rPr>
          <w:b/>
          <w:sz w:val="18"/>
          <w:szCs w:val="18"/>
        </w:rPr>
      </w:pPr>
      <w:r>
        <w:rPr>
          <w:rFonts w:hint="eastAsia"/>
          <w:sz w:val="24"/>
        </w:rPr>
        <w:t>申请单位（章）：</w:t>
      </w:r>
      <w:r>
        <w:rPr>
          <w:rFonts w:hint="eastAsia"/>
          <w:sz w:val="24"/>
        </w:rPr>
        <w:t xml:space="preserve"> </w:t>
      </w:r>
      <w:r>
        <w:rPr>
          <w:rFonts w:hint="eastAsia"/>
          <w:sz w:val="24"/>
        </w:rPr>
        <w:t xml:space="preserve">                     </w:t>
      </w:r>
      <w:r>
        <w:rPr>
          <w:rFonts w:hint="eastAsia"/>
          <w:sz w:val="24"/>
        </w:rPr>
        <w:t xml:space="preserve">     </w:t>
      </w:r>
      <w:r>
        <w:rPr>
          <w:rFonts w:hint="eastAsia"/>
          <w:sz w:val="24"/>
        </w:rPr>
        <w:t xml:space="preserve"> </w:t>
      </w:r>
      <w:r>
        <w:rPr>
          <w:rFonts w:hint="eastAsia"/>
          <w:sz w:val="24"/>
        </w:rPr>
        <w:t>编号：</w:t>
      </w:r>
    </w:p>
    <w:tbl>
      <w:tblPr>
        <w:tblW w:w="9394"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248"/>
        <w:gridCol w:w="900"/>
        <w:gridCol w:w="1530"/>
        <w:gridCol w:w="1125"/>
        <w:gridCol w:w="1119"/>
        <w:gridCol w:w="1140"/>
        <w:gridCol w:w="586"/>
        <w:gridCol w:w="1746"/>
      </w:tblGrid>
      <w:tr w:rsidR="00814491">
        <w:trPr>
          <w:trHeight w:val="442"/>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仪器</w:t>
            </w:r>
            <w:r>
              <w:rPr>
                <w:rFonts w:hint="eastAsia"/>
                <w:szCs w:val="21"/>
              </w:rPr>
              <w:t>编号</w:t>
            </w:r>
          </w:p>
        </w:tc>
        <w:tc>
          <w:tcPr>
            <w:tcW w:w="900"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分类号</w:t>
            </w:r>
          </w:p>
        </w:tc>
        <w:tc>
          <w:tcPr>
            <w:tcW w:w="1530"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资产名称</w:t>
            </w:r>
          </w:p>
        </w:tc>
        <w:tc>
          <w:tcPr>
            <w:tcW w:w="1125"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型号规格</w:t>
            </w:r>
          </w:p>
        </w:tc>
        <w:tc>
          <w:tcPr>
            <w:tcW w:w="1119"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购置日期</w:t>
            </w:r>
          </w:p>
        </w:tc>
        <w:tc>
          <w:tcPr>
            <w:tcW w:w="1140"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单价（元）</w:t>
            </w:r>
          </w:p>
        </w:tc>
        <w:tc>
          <w:tcPr>
            <w:tcW w:w="586"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数量</w:t>
            </w:r>
          </w:p>
        </w:tc>
        <w:tc>
          <w:tcPr>
            <w:tcW w:w="1746"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金额（元）</w:t>
            </w:r>
          </w:p>
        </w:tc>
      </w:tr>
      <w:tr w:rsidR="00814491">
        <w:trPr>
          <w:trHeight w:hRule="exact" w:val="1087"/>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F26F83">
            <w:pPr>
              <w:rPr>
                <w:rFonts w:eastAsia="宋体"/>
                <w:sz w:val="24"/>
              </w:rPr>
            </w:pPr>
            <w:r>
              <w:rPr>
                <w:rFonts w:eastAsia="宋体" w:hint="eastAsia"/>
                <w:szCs w:val="21"/>
              </w:rPr>
              <w:t xml:space="preserve"> </w:t>
            </w:r>
          </w:p>
        </w:tc>
        <w:tc>
          <w:tcPr>
            <w:tcW w:w="900" w:type="dxa"/>
            <w:tcBorders>
              <w:top w:val="single" w:sz="4" w:space="0" w:color="auto"/>
              <w:left w:val="single" w:sz="4" w:space="0" w:color="auto"/>
              <w:bottom w:val="single" w:sz="4" w:space="0" w:color="auto"/>
              <w:right w:val="single" w:sz="4" w:space="0" w:color="auto"/>
            </w:tcBorders>
          </w:tcPr>
          <w:p w:rsidR="00814491" w:rsidRDefault="00814491">
            <w:pPr>
              <w:rPr>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 w:val="24"/>
              </w:rPr>
            </w:pPr>
          </w:p>
        </w:tc>
        <w:tc>
          <w:tcPr>
            <w:tcW w:w="1140"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 w:val="24"/>
              </w:rPr>
            </w:pPr>
          </w:p>
        </w:tc>
        <w:tc>
          <w:tcPr>
            <w:tcW w:w="586"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 w:val="24"/>
              </w:rPr>
            </w:pPr>
          </w:p>
        </w:tc>
        <w:tc>
          <w:tcPr>
            <w:tcW w:w="1746"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 w:val="24"/>
              </w:rPr>
            </w:pPr>
          </w:p>
        </w:tc>
      </w:tr>
      <w:tr w:rsidR="00C45F28">
        <w:trPr>
          <w:trHeight w:hRule="exact" w:val="1087"/>
          <w:jc w:val="center"/>
        </w:trPr>
        <w:tc>
          <w:tcPr>
            <w:tcW w:w="1248" w:type="dxa"/>
            <w:tcBorders>
              <w:top w:val="single" w:sz="4" w:space="0" w:color="auto"/>
              <w:left w:val="single" w:sz="4" w:space="0" w:color="auto"/>
              <w:bottom w:val="single" w:sz="4" w:space="0" w:color="auto"/>
              <w:right w:val="single" w:sz="4" w:space="0" w:color="auto"/>
            </w:tcBorders>
            <w:vAlign w:val="center"/>
          </w:tcPr>
          <w:p w:rsidR="00C45F28" w:rsidRDefault="00C45F28">
            <w:pPr>
              <w:rPr>
                <w:rFonts w:eastAsia="宋体" w:hint="eastAsia"/>
                <w:szCs w:val="21"/>
              </w:rPr>
            </w:pPr>
          </w:p>
        </w:tc>
        <w:tc>
          <w:tcPr>
            <w:tcW w:w="900" w:type="dxa"/>
            <w:tcBorders>
              <w:top w:val="single" w:sz="4" w:space="0" w:color="auto"/>
              <w:left w:val="single" w:sz="4" w:space="0" w:color="auto"/>
              <w:bottom w:val="single" w:sz="4" w:space="0" w:color="auto"/>
              <w:right w:val="single" w:sz="4" w:space="0" w:color="auto"/>
            </w:tcBorders>
          </w:tcPr>
          <w:p w:rsidR="00C45F28" w:rsidRDefault="00C45F28">
            <w:pPr>
              <w:rPr>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140"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586"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746"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r>
      <w:tr w:rsidR="00C45F28">
        <w:trPr>
          <w:trHeight w:hRule="exact" w:val="1087"/>
          <w:jc w:val="center"/>
        </w:trPr>
        <w:tc>
          <w:tcPr>
            <w:tcW w:w="1248" w:type="dxa"/>
            <w:tcBorders>
              <w:top w:val="single" w:sz="4" w:space="0" w:color="auto"/>
              <w:left w:val="single" w:sz="4" w:space="0" w:color="auto"/>
              <w:bottom w:val="single" w:sz="4" w:space="0" w:color="auto"/>
              <w:right w:val="single" w:sz="4" w:space="0" w:color="auto"/>
            </w:tcBorders>
            <w:vAlign w:val="center"/>
          </w:tcPr>
          <w:p w:rsidR="00C45F28" w:rsidRDefault="00C45F28">
            <w:pPr>
              <w:rPr>
                <w:rFonts w:eastAsia="宋体" w:hint="eastAsia"/>
                <w:szCs w:val="21"/>
              </w:rPr>
            </w:pPr>
          </w:p>
        </w:tc>
        <w:tc>
          <w:tcPr>
            <w:tcW w:w="900" w:type="dxa"/>
            <w:tcBorders>
              <w:top w:val="single" w:sz="4" w:space="0" w:color="auto"/>
              <w:left w:val="single" w:sz="4" w:space="0" w:color="auto"/>
              <w:bottom w:val="single" w:sz="4" w:space="0" w:color="auto"/>
              <w:right w:val="single" w:sz="4" w:space="0" w:color="auto"/>
            </w:tcBorders>
          </w:tcPr>
          <w:p w:rsidR="00C45F28" w:rsidRDefault="00C45F28">
            <w:pPr>
              <w:rPr>
                <w:sz w:val="24"/>
              </w:rPr>
            </w:pPr>
          </w:p>
        </w:tc>
        <w:tc>
          <w:tcPr>
            <w:tcW w:w="1530"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125"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119"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140"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586"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c>
          <w:tcPr>
            <w:tcW w:w="1746" w:type="dxa"/>
            <w:tcBorders>
              <w:top w:val="single" w:sz="4" w:space="0" w:color="auto"/>
              <w:left w:val="single" w:sz="4" w:space="0" w:color="auto"/>
              <w:bottom w:val="single" w:sz="4" w:space="0" w:color="auto"/>
              <w:right w:val="single" w:sz="4" w:space="0" w:color="auto"/>
            </w:tcBorders>
            <w:vAlign w:val="center"/>
          </w:tcPr>
          <w:p w:rsidR="00C45F28" w:rsidRDefault="00C45F28">
            <w:pPr>
              <w:jc w:val="center"/>
              <w:rPr>
                <w:rFonts w:eastAsia="宋体"/>
                <w:sz w:val="24"/>
              </w:rPr>
            </w:pPr>
          </w:p>
        </w:tc>
      </w:tr>
      <w:tr w:rsidR="00814491">
        <w:trPr>
          <w:trHeight w:val="420"/>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使用方向</w:t>
            </w:r>
          </w:p>
        </w:tc>
        <w:tc>
          <w:tcPr>
            <w:tcW w:w="4674" w:type="dxa"/>
            <w:gridSpan w:val="4"/>
            <w:tcBorders>
              <w:top w:val="single" w:sz="4" w:space="0" w:color="auto"/>
              <w:left w:val="single" w:sz="4" w:space="0" w:color="auto"/>
              <w:bottom w:val="single" w:sz="4" w:space="0" w:color="auto"/>
              <w:right w:val="single" w:sz="4" w:space="0" w:color="auto"/>
            </w:tcBorders>
            <w:vAlign w:val="center"/>
          </w:tcPr>
          <w:p w:rsidR="00814491" w:rsidRDefault="00F26F83">
            <w:pPr>
              <w:ind w:firstLineChars="100" w:firstLine="210"/>
              <w:rPr>
                <w:szCs w:val="21"/>
              </w:rPr>
            </w:pPr>
            <w:r>
              <w:rPr>
                <w:rFonts w:ascii="宋体" w:hAnsi="宋体"/>
                <w:szCs w:val="21"/>
              </w:rPr>
              <w:t>□</w:t>
            </w:r>
            <w:r>
              <w:rPr>
                <w:rFonts w:ascii="宋体" w:hAnsi="宋体" w:hint="eastAsia"/>
                <w:szCs w:val="21"/>
              </w:rPr>
              <w:t>教学</w:t>
            </w:r>
            <w:r>
              <w:rPr>
                <w:rFonts w:ascii="宋体" w:hAnsi="宋体"/>
                <w:szCs w:val="21"/>
              </w:rPr>
              <w:t xml:space="preserve">  □</w:t>
            </w:r>
            <w:r>
              <w:rPr>
                <w:rFonts w:ascii="宋体" w:hAnsi="宋体"/>
                <w:szCs w:val="21"/>
              </w:rPr>
              <w:t>科研</w:t>
            </w:r>
            <w:r w:rsidR="00C45F28">
              <w:rPr>
                <w:rFonts w:ascii="宋体" w:hAnsi="宋体" w:hint="eastAsia"/>
                <w:szCs w:val="21"/>
              </w:rPr>
              <w:t xml:space="preserve">  </w:t>
            </w:r>
            <w:r w:rsidR="00C45F28">
              <w:rPr>
                <w:rFonts w:ascii="宋体" w:hAnsi="宋体"/>
                <w:szCs w:val="21"/>
              </w:rPr>
              <w:t>□</w:t>
            </w:r>
            <w:r>
              <w:rPr>
                <w:rFonts w:ascii="宋体" w:hAnsi="宋体" w:hint="eastAsia"/>
                <w:szCs w:val="21"/>
              </w:rPr>
              <w:t>行政</w:t>
            </w:r>
            <w:r>
              <w:rPr>
                <w:rFonts w:ascii="宋体" w:hAnsi="宋体"/>
                <w:szCs w:val="21"/>
              </w:rPr>
              <w:t xml:space="preserve">  □</w:t>
            </w:r>
            <w:r>
              <w:rPr>
                <w:rFonts w:ascii="宋体" w:hAnsi="宋体" w:hint="eastAsia"/>
                <w:szCs w:val="21"/>
              </w:rPr>
              <w:t>其它</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合计（元）</w:t>
            </w:r>
          </w:p>
        </w:tc>
        <w:tc>
          <w:tcPr>
            <w:tcW w:w="1746" w:type="dxa"/>
            <w:tcBorders>
              <w:top w:val="single" w:sz="4" w:space="0" w:color="auto"/>
              <w:left w:val="single" w:sz="4" w:space="0" w:color="auto"/>
              <w:bottom w:val="single" w:sz="4" w:space="0" w:color="auto"/>
              <w:right w:val="single" w:sz="4" w:space="0" w:color="auto"/>
            </w:tcBorders>
            <w:vAlign w:val="center"/>
          </w:tcPr>
          <w:p w:rsidR="00814491" w:rsidRDefault="00814491">
            <w:pPr>
              <w:jc w:val="center"/>
              <w:rPr>
                <w:rFonts w:eastAsia="宋体"/>
                <w:szCs w:val="21"/>
              </w:rPr>
            </w:pPr>
          </w:p>
        </w:tc>
      </w:tr>
      <w:tr w:rsidR="00814491">
        <w:trPr>
          <w:trHeight w:val="1372"/>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报废原因</w:t>
            </w:r>
          </w:p>
        </w:tc>
        <w:tc>
          <w:tcPr>
            <w:tcW w:w="8146" w:type="dxa"/>
            <w:gridSpan w:val="7"/>
            <w:tcBorders>
              <w:top w:val="single" w:sz="4" w:space="0" w:color="auto"/>
              <w:left w:val="single" w:sz="4" w:space="0" w:color="auto"/>
              <w:bottom w:val="single" w:sz="4" w:space="0" w:color="auto"/>
              <w:right w:val="single" w:sz="4" w:space="0" w:color="auto"/>
            </w:tcBorders>
          </w:tcPr>
          <w:p w:rsidR="00814491" w:rsidRDefault="00814491">
            <w:pPr>
              <w:ind w:firstLine="420"/>
              <w:rPr>
                <w:szCs w:val="21"/>
              </w:rPr>
            </w:pPr>
          </w:p>
          <w:p w:rsidR="00814491" w:rsidRDefault="00814491">
            <w:pPr>
              <w:rPr>
                <w:szCs w:val="21"/>
              </w:rPr>
            </w:pPr>
          </w:p>
          <w:p w:rsidR="00814491" w:rsidRDefault="00814491">
            <w:pPr>
              <w:rPr>
                <w:rFonts w:hint="eastAsia"/>
                <w:szCs w:val="21"/>
              </w:rPr>
            </w:pPr>
          </w:p>
          <w:p w:rsidR="00C45F28" w:rsidRDefault="00C45F28">
            <w:pPr>
              <w:rPr>
                <w:szCs w:val="21"/>
              </w:rPr>
            </w:pPr>
          </w:p>
          <w:p w:rsidR="00814491" w:rsidRDefault="00814491">
            <w:pPr>
              <w:rPr>
                <w:szCs w:val="21"/>
              </w:rPr>
            </w:pPr>
            <w:bookmarkStart w:id="0" w:name="_GoBack"/>
            <w:bookmarkEnd w:id="0"/>
          </w:p>
          <w:p w:rsidR="00814491" w:rsidRDefault="00F26F83">
            <w:pPr>
              <w:wordWrap w:val="0"/>
              <w:ind w:right="4"/>
              <w:rPr>
                <w:szCs w:val="21"/>
              </w:rPr>
            </w:pPr>
            <w:r>
              <w:rPr>
                <w:rFonts w:hint="eastAsia"/>
                <w:szCs w:val="21"/>
              </w:rPr>
              <w:t>申请单位负责人（签字）：</w:t>
            </w:r>
            <w:r>
              <w:rPr>
                <w:rFonts w:hint="eastAsia"/>
                <w:szCs w:val="21"/>
              </w:rPr>
              <w:t xml:space="preserve">            </w:t>
            </w:r>
            <w:r>
              <w:rPr>
                <w:rFonts w:hint="eastAsia"/>
                <w:szCs w:val="21"/>
              </w:rPr>
              <w:t xml:space="preserve"> </w:t>
            </w:r>
            <w:r>
              <w:rPr>
                <w:rFonts w:hint="eastAsia"/>
                <w:szCs w:val="21"/>
              </w:rPr>
              <w:t xml:space="preserve"> </w:t>
            </w:r>
            <w:r>
              <w:rPr>
                <w:rFonts w:hint="eastAsia"/>
                <w:szCs w:val="21"/>
              </w:rPr>
              <w:t>申请人（签字）：</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14491">
        <w:trPr>
          <w:trHeight w:val="1217"/>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技术鉴定</w:t>
            </w:r>
          </w:p>
          <w:p w:rsidR="00814491" w:rsidRDefault="00F26F83">
            <w:pPr>
              <w:jc w:val="center"/>
              <w:rPr>
                <w:szCs w:val="21"/>
              </w:rPr>
            </w:pPr>
            <w:r>
              <w:rPr>
                <w:rFonts w:hint="eastAsia"/>
                <w:szCs w:val="21"/>
              </w:rPr>
              <w:t>意</w:t>
            </w:r>
            <w:r>
              <w:rPr>
                <w:rFonts w:hint="eastAsia"/>
                <w:szCs w:val="21"/>
              </w:rPr>
              <w:t xml:space="preserve">   </w:t>
            </w:r>
            <w:r>
              <w:rPr>
                <w:rFonts w:hint="eastAsia"/>
                <w:szCs w:val="21"/>
              </w:rPr>
              <w:t>见</w:t>
            </w:r>
          </w:p>
        </w:tc>
        <w:tc>
          <w:tcPr>
            <w:tcW w:w="8146" w:type="dxa"/>
            <w:gridSpan w:val="7"/>
            <w:tcBorders>
              <w:top w:val="single" w:sz="4" w:space="0" w:color="auto"/>
              <w:left w:val="single" w:sz="4" w:space="0" w:color="auto"/>
              <w:bottom w:val="single" w:sz="4" w:space="0" w:color="auto"/>
              <w:right w:val="single" w:sz="4" w:space="0" w:color="auto"/>
            </w:tcBorders>
          </w:tcPr>
          <w:p w:rsidR="00814491" w:rsidRDefault="00814491">
            <w:pPr>
              <w:rPr>
                <w:rFonts w:ascii="宋体" w:hAnsi="宋体"/>
                <w:szCs w:val="21"/>
              </w:rPr>
            </w:pPr>
          </w:p>
          <w:p w:rsidR="00814491" w:rsidRDefault="00814491">
            <w:pPr>
              <w:rPr>
                <w:rFonts w:ascii="宋体" w:hAnsi="宋体" w:hint="eastAsia"/>
                <w:szCs w:val="21"/>
              </w:rPr>
            </w:pPr>
          </w:p>
          <w:p w:rsidR="00240EB3" w:rsidRDefault="00240EB3">
            <w:pPr>
              <w:rPr>
                <w:rFonts w:ascii="宋体" w:hAnsi="宋体" w:hint="eastAsia"/>
                <w:szCs w:val="21"/>
              </w:rPr>
            </w:pPr>
          </w:p>
          <w:p w:rsidR="00C45F28" w:rsidRDefault="00C45F28">
            <w:pPr>
              <w:rPr>
                <w:rFonts w:ascii="宋体" w:hAnsi="宋体"/>
                <w:szCs w:val="21"/>
              </w:rPr>
            </w:pPr>
          </w:p>
          <w:p w:rsidR="00814491" w:rsidRDefault="00814491">
            <w:pPr>
              <w:rPr>
                <w:rFonts w:ascii="宋体" w:hAnsi="宋体"/>
                <w:szCs w:val="21"/>
              </w:rPr>
            </w:pPr>
          </w:p>
          <w:p w:rsidR="00814491" w:rsidRDefault="00F26F83">
            <w:pPr>
              <w:tabs>
                <w:tab w:val="left" w:pos="6882"/>
              </w:tabs>
              <w:jc w:val="left"/>
              <w:rPr>
                <w:rFonts w:ascii="宋体" w:hAnsi="宋体"/>
                <w:szCs w:val="21"/>
              </w:rPr>
            </w:pPr>
            <w:r>
              <w:rPr>
                <w:rFonts w:hint="eastAsia"/>
                <w:szCs w:val="21"/>
              </w:rPr>
              <w:t>鉴定人员（签字）：</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14491">
        <w:trPr>
          <w:trHeight w:val="1345"/>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C45F28">
            <w:pPr>
              <w:jc w:val="center"/>
              <w:rPr>
                <w:szCs w:val="21"/>
              </w:rPr>
            </w:pPr>
            <w:r>
              <w:rPr>
                <w:rFonts w:hint="eastAsia"/>
                <w:szCs w:val="21"/>
              </w:rPr>
              <w:t>固定管理审核</w:t>
            </w:r>
            <w:r w:rsidR="00F26F83">
              <w:rPr>
                <w:rFonts w:hint="eastAsia"/>
                <w:szCs w:val="21"/>
              </w:rPr>
              <w:t>意见</w:t>
            </w:r>
          </w:p>
        </w:tc>
        <w:tc>
          <w:tcPr>
            <w:tcW w:w="8146" w:type="dxa"/>
            <w:gridSpan w:val="7"/>
            <w:tcBorders>
              <w:top w:val="single" w:sz="4" w:space="0" w:color="auto"/>
              <w:left w:val="single" w:sz="4" w:space="0" w:color="auto"/>
              <w:bottom w:val="single" w:sz="4" w:space="0" w:color="auto"/>
              <w:right w:val="single" w:sz="4" w:space="0" w:color="auto"/>
            </w:tcBorders>
          </w:tcPr>
          <w:p w:rsidR="00814491" w:rsidRDefault="00814491">
            <w:pPr>
              <w:rPr>
                <w:rFonts w:ascii="宋体" w:hAnsi="宋体"/>
                <w:szCs w:val="21"/>
              </w:rPr>
            </w:pPr>
          </w:p>
          <w:p w:rsidR="00814491" w:rsidRDefault="00814491">
            <w:pPr>
              <w:rPr>
                <w:rFonts w:ascii="宋体" w:hAnsi="宋体" w:hint="eastAsia"/>
                <w:szCs w:val="21"/>
              </w:rPr>
            </w:pPr>
          </w:p>
          <w:p w:rsidR="00C45F28" w:rsidRDefault="00C45F28">
            <w:pPr>
              <w:rPr>
                <w:rFonts w:ascii="宋体" w:hAnsi="宋体"/>
                <w:szCs w:val="21"/>
              </w:rPr>
            </w:pPr>
          </w:p>
          <w:p w:rsidR="00814491" w:rsidRDefault="00814491">
            <w:pPr>
              <w:rPr>
                <w:rFonts w:ascii="宋体" w:hAnsi="宋体" w:hint="eastAsia"/>
                <w:szCs w:val="21"/>
              </w:rPr>
            </w:pPr>
          </w:p>
          <w:p w:rsidR="00240EB3" w:rsidRDefault="00240EB3">
            <w:pPr>
              <w:rPr>
                <w:rFonts w:ascii="宋体" w:hAnsi="宋体"/>
                <w:szCs w:val="21"/>
              </w:rPr>
            </w:pPr>
          </w:p>
          <w:p w:rsidR="00814491" w:rsidRDefault="00F26F83">
            <w:pPr>
              <w:rPr>
                <w:szCs w:val="21"/>
              </w:rPr>
            </w:pPr>
            <w:r>
              <w:rPr>
                <w:rFonts w:hint="eastAsia"/>
                <w:szCs w:val="21"/>
              </w:rPr>
              <w:t xml:space="preserve">                                    </w:t>
            </w:r>
            <w:r>
              <w:rPr>
                <w:rFonts w:hint="eastAsia"/>
                <w:szCs w:val="21"/>
              </w:rPr>
              <w:t>签字：</w:t>
            </w:r>
            <w:r>
              <w:rPr>
                <w:rFonts w:hint="eastAsia"/>
                <w:szCs w:val="21"/>
              </w:rPr>
              <w:t xml:space="preserve">        </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r w:rsidR="00814491">
        <w:trPr>
          <w:trHeight w:val="1243"/>
          <w:jc w:val="center"/>
        </w:trPr>
        <w:tc>
          <w:tcPr>
            <w:tcW w:w="1248" w:type="dxa"/>
            <w:tcBorders>
              <w:top w:val="single" w:sz="4" w:space="0" w:color="auto"/>
              <w:left w:val="single" w:sz="4" w:space="0" w:color="auto"/>
              <w:bottom w:val="single" w:sz="4" w:space="0" w:color="auto"/>
              <w:right w:val="single" w:sz="4" w:space="0" w:color="auto"/>
            </w:tcBorders>
            <w:vAlign w:val="center"/>
          </w:tcPr>
          <w:p w:rsidR="00814491" w:rsidRDefault="00F26F83">
            <w:pPr>
              <w:jc w:val="center"/>
              <w:rPr>
                <w:szCs w:val="21"/>
              </w:rPr>
            </w:pPr>
            <w:r>
              <w:rPr>
                <w:rFonts w:hint="eastAsia"/>
                <w:szCs w:val="21"/>
              </w:rPr>
              <w:t>国有资产管理处</w:t>
            </w:r>
            <w:r w:rsidR="00C45F28">
              <w:rPr>
                <w:rFonts w:hint="eastAsia"/>
                <w:szCs w:val="21"/>
              </w:rPr>
              <w:t>审批</w:t>
            </w:r>
            <w:r>
              <w:rPr>
                <w:rFonts w:hint="eastAsia"/>
                <w:szCs w:val="21"/>
              </w:rPr>
              <w:t>意见</w:t>
            </w:r>
            <w:r>
              <w:rPr>
                <w:szCs w:val="21"/>
              </w:rPr>
              <w:t xml:space="preserve"> </w:t>
            </w:r>
          </w:p>
        </w:tc>
        <w:tc>
          <w:tcPr>
            <w:tcW w:w="8146" w:type="dxa"/>
            <w:gridSpan w:val="7"/>
            <w:tcBorders>
              <w:top w:val="single" w:sz="4" w:space="0" w:color="auto"/>
              <w:left w:val="single" w:sz="4" w:space="0" w:color="auto"/>
              <w:bottom w:val="single" w:sz="4" w:space="0" w:color="auto"/>
              <w:right w:val="single" w:sz="4" w:space="0" w:color="auto"/>
            </w:tcBorders>
          </w:tcPr>
          <w:p w:rsidR="00814491" w:rsidRDefault="00814491">
            <w:pPr>
              <w:rPr>
                <w:szCs w:val="21"/>
              </w:rPr>
            </w:pPr>
          </w:p>
          <w:p w:rsidR="00814491" w:rsidRDefault="00814491">
            <w:pPr>
              <w:rPr>
                <w:szCs w:val="21"/>
              </w:rPr>
            </w:pPr>
          </w:p>
          <w:p w:rsidR="00814491" w:rsidRDefault="00F26F83">
            <w:pPr>
              <w:rPr>
                <w:rFonts w:hint="eastAsia"/>
                <w:szCs w:val="21"/>
              </w:rPr>
            </w:pPr>
            <w:r>
              <w:rPr>
                <w:rFonts w:hint="eastAsia"/>
                <w:szCs w:val="21"/>
              </w:rPr>
              <w:t xml:space="preserve">      </w:t>
            </w:r>
          </w:p>
          <w:p w:rsidR="00240EB3" w:rsidRDefault="00240EB3">
            <w:pPr>
              <w:rPr>
                <w:rFonts w:hint="eastAsia"/>
                <w:szCs w:val="21"/>
              </w:rPr>
            </w:pPr>
          </w:p>
          <w:p w:rsidR="00C45F28" w:rsidRDefault="00C45F28">
            <w:pPr>
              <w:rPr>
                <w:szCs w:val="21"/>
              </w:rPr>
            </w:pPr>
          </w:p>
          <w:p w:rsidR="00814491" w:rsidRDefault="00F26F83">
            <w:pPr>
              <w:ind w:firstLineChars="700" w:firstLine="1470"/>
              <w:jc w:val="left"/>
              <w:rPr>
                <w:szCs w:val="21"/>
              </w:rPr>
            </w:pPr>
            <w:r>
              <w:rPr>
                <w:rFonts w:hint="eastAsia"/>
                <w:szCs w:val="21"/>
              </w:rPr>
              <w:t xml:space="preserve">                      </w:t>
            </w:r>
            <w:r>
              <w:rPr>
                <w:rFonts w:hint="eastAsia"/>
                <w:szCs w:val="21"/>
              </w:rPr>
              <w:t>签字：</w:t>
            </w:r>
            <w:r>
              <w:rPr>
                <w:rFonts w:hint="eastAsia"/>
                <w:szCs w:val="21"/>
              </w:rPr>
              <w:t xml:space="preserve">                </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tc>
      </w:tr>
    </w:tbl>
    <w:p w:rsidR="00814491" w:rsidRDefault="00F26F83">
      <w:pPr>
        <w:ind w:left="723" w:hangingChars="343" w:hanging="723"/>
        <w:rPr>
          <w:szCs w:val="21"/>
        </w:rPr>
      </w:pPr>
      <w:r>
        <w:rPr>
          <w:rFonts w:hint="eastAsia"/>
          <w:b/>
          <w:szCs w:val="21"/>
        </w:rPr>
        <w:t>注：</w:t>
      </w:r>
      <w:r>
        <w:rPr>
          <w:rFonts w:hint="eastAsia"/>
          <w:szCs w:val="21"/>
        </w:rPr>
        <w:t>1</w:t>
      </w:r>
      <w:r w:rsidR="00C45F28">
        <w:rPr>
          <w:rFonts w:hint="eastAsia"/>
          <w:szCs w:val="21"/>
        </w:rPr>
        <w:t>.</w:t>
      </w:r>
      <w:r w:rsidR="00307506">
        <w:rPr>
          <w:rFonts w:hint="eastAsia"/>
          <w:szCs w:val="21"/>
        </w:rPr>
        <w:t>由使用</w:t>
      </w:r>
      <w:r>
        <w:rPr>
          <w:rFonts w:hint="eastAsia"/>
          <w:szCs w:val="21"/>
        </w:rPr>
        <w:t>部门详细说明报废原因（特殊情况另附材料说明）</w:t>
      </w:r>
      <w:r>
        <w:rPr>
          <w:rFonts w:hint="eastAsia"/>
          <w:szCs w:val="21"/>
        </w:rPr>
        <w:t>。</w:t>
      </w:r>
    </w:p>
    <w:p w:rsidR="00814491" w:rsidRDefault="00F26F83">
      <w:pPr>
        <w:ind w:firstLine="435"/>
        <w:rPr>
          <w:szCs w:val="21"/>
        </w:rPr>
      </w:pPr>
      <w:r>
        <w:rPr>
          <w:rFonts w:hint="eastAsia"/>
          <w:szCs w:val="21"/>
        </w:rPr>
        <w:t>2</w:t>
      </w:r>
      <w:r w:rsidR="00C45F28">
        <w:rPr>
          <w:rFonts w:hint="eastAsia"/>
          <w:szCs w:val="21"/>
        </w:rPr>
        <w:t>.</w:t>
      </w:r>
      <w:r>
        <w:rPr>
          <w:rFonts w:hint="eastAsia"/>
          <w:szCs w:val="21"/>
        </w:rPr>
        <w:t>技术鉴定意见由使用单位或资产管理部门组织专业技术人员鉴定后填写。</w:t>
      </w:r>
    </w:p>
    <w:p w:rsidR="00814491" w:rsidRDefault="00F26F83">
      <w:pPr>
        <w:ind w:firstLine="435"/>
        <w:rPr>
          <w:szCs w:val="21"/>
        </w:rPr>
      </w:pPr>
      <w:r>
        <w:rPr>
          <w:rFonts w:hint="eastAsia"/>
          <w:szCs w:val="21"/>
        </w:rPr>
        <w:t>3</w:t>
      </w:r>
      <w:r w:rsidR="00C45F28">
        <w:rPr>
          <w:rFonts w:hint="eastAsia"/>
          <w:szCs w:val="21"/>
        </w:rPr>
        <w:t>.</w:t>
      </w:r>
      <w:r>
        <w:rPr>
          <w:rFonts w:hint="eastAsia"/>
          <w:szCs w:val="21"/>
        </w:rPr>
        <w:t>申请报废的固定资产</w:t>
      </w:r>
      <w:r w:rsidR="00307506">
        <w:rPr>
          <w:rFonts w:hint="eastAsia"/>
          <w:szCs w:val="21"/>
        </w:rPr>
        <w:t>应保持完整，未经同意，任何单位或个人均不得擅自处理或拆卸零部件。</w:t>
      </w:r>
    </w:p>
    <w:p w:rsidR="00814491" w:rsidRDefault="00C45F28">
      <w:r>
        <w:rPr>
          <w:rFonts w:hint="eastAsia"/>
          <w:szCs w:val="21"/>
        </w:rPr>
        <w:t xml:space="preserve">    4.</w:t>
      </w:r>
      <w:r w:rsidR="00F26F83">
        <w:rPr>
          <w:rFonts w:hint="eastAsia"/>
          <w:szCs w:val="21"/>
        </w:rPr>
        <w:t>此表一式三份，一份资产管理部门入账，一份财务部门入账，一份使用单位留存。</w:t>
      </w:r>
    </w:p>
    <w:sectPr w:rsidR="00814491" w:rsidSect="00814491">
      <w:footerReference w:type="even" r:id="rId7"/>
      <w:pgSz w:w="11907" w:h="16840"/>
      <w:pgMar w:top="1247" w:right="1418" w:bottom="964" w:left="141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6F83" w:rsidRDefault="00F26F83" w:rsidP="00814491">
      <w:r>
        <w:separator/>
      </w:r>
    </w:p>
  </w:endnote>
  <w:endnote w:type="continuationSeparator" w:id="0">
    <w:p w:rsidR="00F26F83" w:rsidRDefault="00F26F83" w:rsidP="0081449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491" w:rsidRDefault="00814491">
    <w:pPr>
      <w:pStyle w:val="a3"/>
      <w:framePr w:wrap="around" w:vAnchor="text" w:hAnchor="margin" w:xAlign="center" w:y="1"/>
      <w:rPr>
        <w:rStyle w:val="a4"/>
      </w:rPr>
    </w:pPr>
    <w:r>
      <w:fldChar w:fldCharType="begin"/>
    </w:r>
    <w:r w:rsidR="00F26F83">
      <w:rPr>
        <w:rStyle w:val="a4"/>
      </w:rPr>
      <w:instrText xml:space="preserve">PAGE  </w:instrText>
    </w:r>
    <w:r>
      <w:fldChar w:fldCharType="end"/>
    </w:r>
  </w:p>
  <w:p w:rsidR="00814491" w:rsidRDefault="00814491">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6F83" w:rsidRDefault="00F26F83" w:rsidP="00814491">
      <w:r>
        <w:separator/>
      </w:r>
    </w:p>
  </w:footnote>
  <w:footnote w:type="continuationSeparator" w:id="0">
    <w:p w:rsidR="00F26F83" w:rsidRDefault="00F26F83" w:rsidP="008144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6445E9C"/>
    <w:rsid w:val="00240EB3"/>
    <w:rsid w:val="00307506"/>
    <w:rsid w:val="00814491"/>
    <w:rsid w:val="00AD70F0"/>
    <w:rsid w:val="00C45F28"/>
    <w:rsid w:val="00F26F83"/>
    <w:rsid w:val="0B371BAD"/>
    <w:rsid w:val="192948FF"/>
    <w:rsid w:val="23B73A2B"/>
    <w:rsid w:val="286641F9"/>
    <w:rsid w:val="32CD7D78"/>
    <w:rsid w:val="365B45A6"/>
    <w:rsid w:val="4174750D"/>
    <w:rsid w:val="46445E9C"/>
    <w:rsid w:val="51557D7A"/>
    <w:rsid w:val="55333ECF"/>
    <w:rsid w:val="5A8F702E"/>
    <w:rsid w:val="62316318"/>
    <w:rsid w:val="79487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449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814491"/>
    <w:pPr>
      <w:widowControl/>
      <w:tabs>
        <w:tab w:val="center" w:pos="4153"/>
        <w:tab w:val="right" w:pos="8306"/>
      </w:tabs>
      <w:snapToGrid w:val="0"/>
      <w:jc w:val="left"/>
    </w:pPr>
    <w:rPr>
      <w:rFonts w:ascii="宋体" w:hAnsi="宋体"/>
      <w:kern w:val="0"/>
      <w:sz w:val="18"/>
      <w:szCs w:val="18"/>
    </w:rPr>
  </w:style>
  <w:style w:type="character" w:styleId="a4">
    <w:name w:val="page number"/>
    <w:basedOn w:val="a0"/>
    <w:qFormat/>
    <w:rsid w:val="0081449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92</Words>
  <Characters>531</Characters>
  <Application>Microsoft Office Word</Application>
  <DocSecurity>0</DocSecurity>
  <Lines>4</Lines>
  <Paragraphs>1</Paragraphs>
  <ScaleCrop>false</ScaleCrop>
  <Company/>
  <LinksUpToDate>false</LinksUpToDate>
  <CharactersWithSpaces>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lenovo1121</dc:creator>
  <cp:lastModifiedBy>ASUS</cp:lastModifiedBy>
  <cp:revision>4</cp:revision>
  <cp:lastPrinted>2019-04-11T08:13:00Z</cp:lastPrinted>
  <dcterms:created xsi:type="dcterms:W3CDTF">2022-02-18T02:37:00Z</dcterms:created>
  <dcterms:modified xsi:type="dcterms:W3CDTF">2022-02-18T02:38:00Z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